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23BEC" w14:textId="77777777" w:rsidR="00301AC6" w:rsidRDefault="00301AC6" w:rsidP="00301AC6">
      <w:pPr>
        <w:pStyle w:val="Heading1"/>
      </w:pPr>
      <w:r>
        <w:t>Organic Gardening 101: Tips for Growing Your Own Food</w:t>
      </w:r>
    </w:p>
    <w:p w14:paraId="63818AB3" w14:textId="77777777" w:rsidR="00301AC6" w:rsidRDefault="00301AC6" w:rsidP="00301AC6"/>
    <w:p w14:paraId="7BB2D72E" w14:textId="77777777" w:rsidR="00301AC6" w:rsidRDefault="00301AC6" w:rsidP="00301AC6">
      <w:r>
        <w:t>Growing your own food is a cornerstone of homesteading that offers numerous benefits, including fresh, nutritious produce, reduced food costs, and increased self-sufficiency. In this article, we share essential tips and insights for starting an organic garden and growing your own food.</w:t>
      </w:r>
    </w:p>
    <w:p w14:paraId="16F5FDF8" w14:textId="77777777" w:rsidR="00301AC6" w:rsidRDefault="00301AC6" w:rsidP="00301AC6"/>
    <w:p w14:paraId="761CC91D" w14:textId="77777777" w:rsidR="00301AC6" w:rsidRDefault="00301AC6" w:rsidP="00301AC6">
      <w:r>
        <w:t>Choose the Right Location: Select a sunny, well-drained location for your garden that receives at least six to eight hours of sunlight per day. Consider factors such as soil quality, access to water, and proximity to your home when choosing a location for your garden.</w:t>
      </w:r>
    </w:p>
    <w:p w14:paraId="495C5C50" w14:textId="77777777" w:rsidR="00301AC6" w:rsidRDefault="00301AC6" w:rsidP="00301AC6"/>
    <w:p w14:paraId="774E4FC9" w14:textId="77777777" w:rsidR="00301AC6" w:rsidRDefault="00301AC6" w:rsidP="00301AC6">
      <w:r>
        <w:t xml:space="preserve">Plan Your Garden Layout: Plan your garden layout carefully, </w:t>
      </w:r>
      <w:proofErr w:type="gramStart"/>
      <w:r>
        <w:t>taking into account</w:t>
      </w:r>
      <w:proofErr w:type="gramEnd"/>
      <w:r>
        <w:t xml:space="preserve"> factors such as plant spacing, crop rotation, and companion planting. Consider using raised beds or container gardening to maximize space and improve soil drainage.</w:t>
      </w:r>
    </w:p>
    <w:p w14:paraId="1257D359" w14:textId="77777777" w:rsidR="00301AC6" w:rsidRDefault="00301AC6" w:rsidP="00301AC6"/>
    <w:p w14:paraId="4E53C497" w14:textId="77777777" w:rsidR="00301AC6" w:rsidRDefault="00301AC6" w:rsidP="00301AC6">
      <w:r>
        <w:t>Prepare the Soil: Prepare the soil for planting by loosening it with a garden fork or tiller and adding organic matter such as compost, aged manure, or mulch to improve fertility and structure. Conduct a soil test to determine nutrient levels and pH, and amend the soil as needed to create optimal growing conditions for your plants.</w:t>
      </w:r>
    </w:p>
    <w:p w14:paraId="7EA9A4BA" w14:textId="77777777" w:rsidR="00301AC6" w:rsidRDefault="00301AC6" w:rsidP="00301AC6"/>
    <w:p w14:paraId="4D216589" w14:textId="77777777" w:rsidR="00301AC6" w:rsidRDefault="00301AC6" w:rsidP="00301AC6">
      <w:r>
        <w:t xml:space="preserve">Choose Suitable Plants: Select plant varieties that are well-suited to your climate, soil type, and growing conditions. Choose disease-resistant and pest-resistant varieties whenever </w:t>
      </w:r>
      <w:proofErr w:type="gramStart"/>
      <w:r>
        <w:t>possible, and</w:t>
      </w:r>
      <w:proofErr w:type="gramEnd"/>
      <w:r>
        <w:t xml:space="preserve"> consider growing heirloom or open-pollinated varieties for their flavor and genetic diversity.</w:t>
      </w:r>
    </w:p>
    <w:p w14:paraId="15411D40" w14:textId="77777777" w:rsidR="00301AC6" w:rsidRDefault="00301AC6" w:rsidP="00301AC6"/>
    <w:p w14:paraId="7E0BE9FA" w14:textId="77777777" w:rsidR="00301AC6" w:rsidRDefault="00301AC6" w:rsidP="00301AC6">
      <w:r>
        <w:t>Practice Organic Pest and Disease Control: Use organic methods to control pests and diseases in your garden, such as hand-picking insects, using row covers, and applying organic pesticides and fungicides only as a last resort. Encourage beneficial insects such as ladybugs, lacewings, and predatory mites to help control pest populations naturally.</w:t>
      </w:r>
    </w:p>
    <w:p w14:paraId="2A1C11D6" w14:textId="77777777" w:rsidR="00301AC6" w:rsidRDefault="00301AC6" w:rsidP="00301AC6"/>
    <w:p w14:paraId="11E4F585" w14:textId="77777777" w:rsidR="00301AC6" w:rsidRDefault="00301AC6" w:rsidP="00301AC6">
      <w:r>
        <w:t>Water Wisely: Water your garden deeply and infrequently to encourage deep root growth and reduce water waste. Use a drip irrigation system or soaker hoses to deliver water directly to the roots of your plants and mulch around plants to conserve moisture and suppress weeds.</w:t>
      </w:r>
    </w:p>
    <w:p w14:paraId="17AB9A54" w14:textId="77777777" w:rsidR="00301AC6" w:rsidRDefault="00301AC6" w:rsidP="00301AC6"/>
    <w:p w14:paraId="2D4C4609" w14:textId="77777777" w:rsidR="00301AC6" w:rsidRDefault="00301AC6" w:rsidP="00301AC6">
      <w:r>
        <w:lastRenderedPageBreak/>
        <w:t>Harvest and Preserve Your Produce: Harvest your fruits and vegetables when they are ripe and store them properly to maintain freshness and flavor. Consider preserving excess produce through methods such as canning, freezing, drying, or fermenting to enjoy your garden harvest year-round.</w:t>
      </w:r>
    </w:p>
    <w:p w14:paraId="62277F9D" w14:textId="77777777" w:rsidR="00301AC6" w:rsidRDefault="00301AC6" w:rsidP="00301AC6"/>
    <w:p w14:paraId="5EC2D003" w14:textId="20579AA8" w:rsidR="00D23755" w:rsidRDefault="00301AC6" w:rsidP="00301AC6">
      <w:r>
        <w:t>By following these tips for organic gardening, you can create a productive and sustainable garden that provides fresh, nutritious produce for you and your family.</w:t>
      </w:r>
    </w:p>
    <w:sectPr w:rsidR="00D2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C6"/>
    <w:rsid w:val="0015669D"/>
    <w:rsid w:val="00301AC6"/>
    <w:rsid w:val="00316307"/>
    <w:rsid w:val="00A9176B"/>
    <w:rsid w:val="00BB2FD9"/>
    <w:rsid w:val="00D2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70B19"/>
  <w15:chartTrackingRefBased/>
  <w15:docId w15:val="{211787AE-EAA2-4C39-ACED-1CF9E459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AC6"/>
    <w:rPr>
      <w:rFonts w:eastAsiaTheme="majorEastAsia" w:cstheme="majorBidi"/>
      <w:color w:val="272727" w:themeColor="text1" w:themeTint="D8"/>
    </w:rPr>
  </w:style>
  <w:style w:type="paragraph" w:styleId="Title">
    <w:name w:val="Title"/>
    <w:basedOn w:val="Normal"/>
    <w:next w:val="Normal"/>
    <w:link w:val="TitleChar"/>
    <w:uiPriority w:val="10"/>
    <w:qFormat/>
    <w:rsid w:val="0030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AC6"/>
    <w:pPr>
      <w:spacing w:before="160"/>
      <w:jc w:val="center"/>
    </w:pPr>
    <w:rPr>
      <w:i/>
      <w:iCs/>
      <w:color w:val="404040" w:themeColor="text1" w:themeTint="BF"/>
    </w:rPr>
  </w:style>
  <w:style w:type="character" w:customStyle="1" w:styleId="QuoteChar">
    <w:name w:val="Quote Char"/>
    <w:basedOn w:val="DefaultParagraphFont"/>
    <w:link w:val="Quote"/>
    <w:uiPriority w:val="29"/>
    <w:rsid w:val="00301AC6"/>
    <w:rPr>
      <w:i/>
      <w:iCs/>
      <w:color w:val="404040" w:themeColor="text1" w:themeTint="BF"/>
    </w:rPr>
  </w:style>
  <w:style w:type="paragraph" w:styleId="ListParagraph">
    <w:name w:val="List Paragraph"/>
    <w:basedOn w:val="Normal"/>
    <w:uiPriority w:val="34"/>
    <w:qFormat/>
    <w:rsid w:val="00301AC6"/>
    <w:pPr>
      <w:ind w:left="720"/>
      <w:contextualSpacing/>
    </w:pPr>
  </w:style>
  <w:style w:type="character" w:styleId="IntenseEmphasis">
    <w:name w:val="Intense Emphasis"/>
    <w:basedOn w:val="DefaultParagraphFont"/>
    <w:uiPriority w:val="21"/>
    <w:qFormat/>
    <w:rsid w:val="00301AC6"/>
    <w:rPr>
      <w:i/>
      <w:iCs/>
      <w:color w:val="0F4761" w:themeColor="accent1" w:themeShade="BF"/>
    </w:rPr>
  </w:style>
  <w:style w:type="paragraph" w:styleId="IntenseQuote">
    <w:name w:val="Intense Quote"/>
    <w:basedOn w:val="Normal"/>
    <w:next w:val="Normal"/>
    <w:link w:val="IntenseQuoteChar"/>
    <w:uiPriority w:val="30"/>
    <w:qFormat/>
    <w:rsid w:val="0030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AC6"/>
    <w:rPr>
      <w:i/>
      <w:iCs/>
      <w:color w:val="0F4761" w:themeColor="accent1" w:themeShade="BF"/>
    </w:rPr>
  </w:style>
  <w:style w:type="character" w:styleId="IntenseReference">
    <w:name w:val="Intense Reference"/>
    <w:basedOn w:val="DefaultParagraphFont"/>
    <w:uiPriority w:val="32"/>
    <w:qFormat/>
    <w:rsid w:val="00301A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31A9FB2FB1C419A6E600C1A2BED8A" ma:contentTypeVersion="20" ma:contentTypeDescription="Create a new document." ma:contentTypeScope="" ma:versionID="d3df6eb652edff8cf2bb68f20c6c5efc">
  <xsd:schema xmlns:xsd="http://www.w3.org/2001/XMLSchema" xmlns:xs="http://www.w3.org/2001/XMLSchema" xmlns:p="http://schemas.microsoft.com/office/2006/metadata/properties" xmlns:ns1="http://schemas.microsoft.com/sharepoint/v3" xmlns:ns2="77fbd73f-28ea-453f-b3a6-cc272bb450c2" xmlns:ns3="01db1dc9-3e35-4c9d-86e6-3aef5c54239b" targetNamespace="http://schemas.microsoft.com/office/2006/metadata/properties" ma:root="true" ma:fieldsID="d3fd845adabd3d88e977f9a5ee0b6e4b" ns1:_="" ns2:_="" ns3:_="">
    <xsd:import namespace="http://schemas.microsoft.com/sharepoint/v3"/>
    <xsd:import namespace="77fbd73f-28ea-453f-b3a6-cc272bb450c2"/>
    <xsd:import namespace="01db1dc9-3e35-4c9d-86e6-3aef5c5423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bd73f-28ea-453f-b3a6-cc272bb450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27f55b-e388-461e-82cb-cd856478da7b}" ma:internalName="TaxCatchAll" ma:showField="CatchAllData" ma:web="77fbd73f-28ea-453f-b3a6-cc272bb45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b1dc9-3e35-4c9d-86e6-3aef5c5423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e2615cb-d209-4849-93db-a67378419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fbd73f-28ea-453f-b3a6-cc272bb450c2" xsi:nil="true"/>
    <_ip_UnifiedCompliancePolicyProperties xmlns="http://schemas.microsoft.com/sharepoint/v3" xsi:nil="true"/>
    <lcf76f155ced4ddcb4097134ff3c332f xmlns="01db1dc9-3e35-4c9d-86e6-3aef5c5423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AF3E52-C1DA-42D0-B92B-1533CC8DA1F8}"/>
</file>

<file path=customXml/itemProps2.xml><?xml version="1.0" encoding="utf-8"?>
<ds:datastoreItem xmlns:ds="http://schemas.openxmlformats.org/officeDocument/2006/customXml" ds:itemID="{5AFF0F4B-420E-4E6D-83F0-6C703C01276A}"/>
</file>

<file path=customXml/itemProps3.xml><?xml version="1.0" encoding="utf-8"?>
<ds:datastoreItem xmlns:ds="http://schemas.openxmlformats.org/officeDocument/2006/customXml" ds:itemID="{20642DDE-7584-4A8A-A920-1B7DFA714915}"/>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2166</Characters>
  <Application>Microsoft Office Word</Application>
  <DocSecurity>0</DocSecurity>
  <Lines>38</Lines>
  <Paragraphs>10</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Hudson</dc:creator>
  <cp:keywords/>
  <dc:description/>
  <cp:lastModifiedBy>Michael Hudson</cp:lastModifiedBy>
  <cp:revision>2</cp:revision>
  <dcterms:created xsi:type="dcterms:W3CDTF">2024-04-03T17:28:00Z</dcterms:created>
  <dcterms:modified xsi:type="dcterms:W3CDTF">2024-04-03T17:29:00Z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5019e736-ee90-40c0-831c-c552545de1b5</vt:lpwstr>
  </property>
  <property fmtid="{D5CDD505-2E9C-101B-9397-08002B2CF9AE}" pid="3" name="ContentTypeId">
    <vt:lpwstr>0x010100E5C31A9FB2FB1C419A6E600C1A2BED8A</vt:lpwstr>
  </property>
</Properties>
</file>